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BB986" w14:textId="64D7EE7B" w:rsidR="000E6685" w:rsidRPr="00FC7D21" w:rsidRDefault="000E6685" w:rsidP="007E77C3">
      <w:pPr>
        <w:jc w:val="center"/>
        <w:rPr>
          <w:rFonts w:ascii="Arial" w:hAnsi="Arial" w:cs="Arial"/>
          <w:b/>
          <w:sz w:val="24"/>
          <w:szCs w:val="24"/>
        </w:rPr>
      </w:pPr>
      <w:r w:rsidRPr="00FC7D21">
        <w:rPr>
          <w:rFonts w:ascii="Arial" w:hAnsi="Arial" w:cs="Arial"/>
          <w:b/>
          <w:sz w:val="24"/>
          <w:szCs w:val="24"/>
        </w:rPr>
        <w:t xml:space="preserve">What </w:t>
      </w:r>
      <w:r w:rsidR="00FC7D21">
        <w:rPr>
          <w:rFonts w:ascii="Arial" w:hAnsi="Arial" w:cs="Arial"/>
          <w:b/>
          <w:sz w:val="24"/>
          <w:szCs w:val="24"/>
        </w:rPr>
        <w:t>s</w:t>
      </w:r>
      <w:r w:rsidRPr="00FC7D21">
        <w:rPr>
          <w:rFonts w:ascii="Arial" w:hAnsi="Arial" w:cs="Arial"/>
          <w:b/>
          <w:sz w:val="24"/>
          <w:szCs w:val="24"/>
        </w:rPr>
        <w:t xml:space="preserve">tory does your </w:t>
      </w:r>
      <w:r w:rsidR="00FC7D21">
        <w:rPr>
          <w:rFonts w:ascii="Arial" w:hAnsi="Arial" w:cs="Arial"/>
          <w:b/>
          <w:sz w:val="24"/>
          <w:szCs w:val="24"/>
        </w:rPr>
        <w:t>s</w:t>
      </w:r>
      <w:r w:rsidRPr="00FC7D21">
        <w:rPr>
          <w:rFonts w:ascii="Arial" w:hAnsi="Arial" w:cs="Arial"/>
          <w:b/>
          <w:sz w:val="24"/>
          <w:szCs w:val="24"/>
        </w:rPr>
        <w:t xml:space="preserve">hort-cut code </w:t>
      </w:r>
      <w:r w:rsidR="00FC7D21">
        <w:rPr>
          <w:rFonts w:ascii="Arial" w:hAnsi="Arial" w:cs="Arial"/>
          <w:b/>
          <w:sz w:val="24"/>
          <w:szCs w:val="24"/>
        </w:rPr>
        <w:t>t</w:t>
      </w:r>
      <w:r w:rsidRPr="00FC7D21">
        <w:rPr>
          <w:rFonts w:ascii="Arial" w:hAnsi="Arial" w:cs="Arial"/>
          <w:b/>
          <w:sz w:val="24"/>
          <w:szCs w:val="24"/>
        </w:rPr>
        <w:t>ell?</w:t>
      </w:r>
    </w:p>
    <w:p w14:paraId="19790D58" w14:textId="6AAD18BA" w:rsidR="0047040D" w:rsidRPr="007E77C3" w:rsidRDefault="0047040D" w:rsidP="007E77C3">
      <w:pPr>
        <w:jc w:val="center"/>
        <w:rPr>
          <w:rFonts w:ascii="Arial" w:hAnsi="Arial" w:cs="Arial"/>
          <w:b/>
        </w:rPr>
      </w:pPr>
      <w:r w:rsidRPr="007E77C3">
        <w:rPr>
          <w:rFonts w:ascii="Arial" w:hAnsi="Arial" w:cs="Arial"/>
          <w:b/>
        </w:rPr>
        <w:t>Deconstructing your STARS Coding</w:t>
      </w:r>
    </w:p>
    <w:p w14:paraId="54019D45" w14:textId="35470D7B" w:rsidR="0047040D" w:rsidRPr="007E77C3" w:rsidRDefault="0072167F">
      <w:pPr>
        <w:rPr>
          <w:rFonts w:ascii="Arial" w:hAnsi="Arial" w:cs="Arial"/>
        </w:rPr>
      </w:pPr>
      <w:r>
        <w:rPr>
          <w:rFonts w:ascii="Arial" w:hAnsi="Arial" w:cs="Arial"/>
        </w:rPr>
        <w:t>T</w:t>
      </w:r>
      <w:r w:rsidR="0047040D" w:rsidRPr="007E77C3">
        <w:rPr>
          <w:rFonts w:ascii="Arial" w:hAnsi="Arial" w:cs="Arial"/>
        </w:rPr>
        <w:t xml:space="preserve">o ensure that all of the financial data that </w:t>
      </w:r>
      <w:r>
        <w:rPr>
          <w:rFonts w:ascii="Arial" w:hAnsi="Arial" w:cs="Arial"/>
        </w:rPr>
        <w:t>an</w:t>
      </w:r>
      <w:r w:rsidR="0047040D" w:rsidRPr="007E77C3">
        <w:rPr>
          <w:rFonts w:ascii="Arial" w:hAnsi="Arial" w:cs="Arial"/>
        </w:rPr>
        <w:t xml:space="preserve"> agency currently captures in STARS is captured in Luma, </w:t>
      </w:r>
      <w:r w:rsidR="00EE0E31">
        <w:rPr>
          <w:rFonts w:ascii="Arial" w:hAnsi="Arial" w:cs="Arial"/>
        </w:rPr>
        <w:t>a</w:t>
      </w:r>
      <w:r w:rsidR="0047040D" w:rsidRPr="007E77C3">
        <w:rPr>
          <w:rFonts w:ascii="Arial" w:hAnsi="Arial" w:cs="Arial"/>
        </w:rPr>
        <w:t xml:space="preserve">gencies will need to go through the exercise of decoding their short-cut codes (Index and PCA codes). This not only makes </w:t>
      </w:r>
      <w:r>
        <w:rPr>
          <w:rFonts w:ascii="Arial" w:hAnsi="Arial" w:cs="Arial"/>
        </w:rPr>
        <w:t>the build-out of</w:t>
      </w:r>
      <w:r w:rsidR="0047040D" w:rsidRPr="007E77C3">
        <w:rPr>
          <w:rFonts w:ascii="Arial" w:hAnsi="Arial" w:cs="Arial"/>
        </w:rPr>
        <w:t xml:space="preserve"> hierarchies a much more efficient task, but will also make cross-walking </w:t>
      </w:r>
      <w:r>
        <w:rPr>
          <w:rFonts w:ascii="Arial" w:hAnsi="Arial" w:cs="Arial"/>
        </w:rPr>
        <w:t>d</w:t>
      </w:r>
      <w:r w:rsidR="0047040D" w:rsidRPr="007E77C3">
        <w:rPr>
          <w:rFonts w:ascii="Arial" w:hAnsi="Arial" w:cs="Arial"/>
        </w:rPr>
        <w:t xml:space="preserve">ata from </w:t>
      </w:r>
      <w:r>
        <w:rPr>
          <w:rFonts w:ascii="Arial" w:hAnsi="Arial" w:cs="Arial"/>
        </w:rPr>
        <w:t>STARS</w:t>
      </w:r>
      <w:r w:rsidR="0047040D" w:rsidRPr="007E77C3">
        <w:rPr>
          <w:rFonts w:ascii="Arial" w:hAnsi="Arial" w:cs="Arial"/>
        </w:rPr>
        <w:t xml:space="preserve"> to </w:t>
      </w:r>
      <w:r>
        <w:rPr>
          <w:rFonts w:ascii="Arial" w:hAnsi="Arial" w:cs="Arial"/>
        </w:rPr>
        <w:t>Luma</w:t>
      </w:r>
      <w:r w:rsidR="0047040D" w:rsidRPr="007E77C3">
        <w:rPr>
          <w:rFonts w:ascii="Arial" w:hAnsi="Arial" w:cs="Arial"/>
        </w:rPr>
        <w:t xml:space="preserve"> </w:t>
      </w:r>
      <w:r>
        <w:rPr>
          <w:rFonts w:ascii="Arial" w:hAnsi="Arial" w:cs="Arial"/>
        </w:rPr>
        <w:t>easier</w:t>
      </w:r>
      <w:r w:rsidR="00E9519D">
        <w:rPr>
          <w:rFonts w:ascii="Arial" w:hAnsi="Arial" w:cs="Arial"/>
        </w:rPr>
        <w:t>!</w:t>
      </w:r>
    </w:p>
    <w:p w14:paraId="5CFB31A9" w14:textId="45A59DA6" w:rsidR="0047040D" w:rsidRPr="007E77C3" w:rsidRDefault="0047040D">
      <w:pPr>
        <w:rPr>
          <w:rFonts w:ascii="Arial" w:hAnsi="Arial" w:cs="Arial"/>
        </w:rPr>
      </w:pPr>
      <w:r w:rsidRPr="007E77C3">
        <w:rPr>
          <w:rFonts w:ascii="Arial" w:hAnsi="Arial" w:cs="Arial"/>
        </w:rPr>
        <w:t xml:space="preserve">Once an </w:t>
      </w:r>
      <w:r w:rsidR="0072167F">
        <w:rPr>
          <w:rFonts w:ascii="Arial" w:hAnsi="Arial" w:cs="Arial"/>
        </w:rPr>
        <w:t>a</w:t>
      </w:r>
      <w:r w:rsidRPr="007E77C3">
        <w:rPr>
          <w:rFonts w:ascii="Arial" w:hAnsi="Arial" w:cs="Arial"/>
        </w:rPr>
        <w:t xml:space="preserve">gency has deconstructed their short-cut codes, they can begin to analyze their needs, identify in which dimension each piece of information belongs, and start the hierarchy build-out process. </w:t>
      </w:r>
      <w:r w:rsidR="0072167F">
        <w:rPr>
          <w:rFonts w:ascii="Arial" w:hAnsi="Arial" w:cs="Arial"/>
        </w:rPr>
        <w:t>The following questions will help simpl</w:t>
      </w:r>
      <w:r w:rsidR="000E6685">
        <w:rPr>
          <w:rFonts w:ascii="Arial" w:hAnsi="Arial" w:cs="Arial"/>
        </w:rPr>
        <w:t>if</w:t>
      </w:r>
      <w:r w:rsidR="0072167F">
        <w:rPr>
          <w:rFonts w:ascii="Arial" w:hAnsi="Arial" w:cs="Arial"/>
        </w:rPr>
        <w:t>y this process</w:t>
      </w:r>
      <w:r w:rsidRPr="007E77C3">
        <w:rPr>
          <w:rFonts w:ascii="Arial" w:hAnsi="Arial" w:cs="Arial"/>
        </w:rPr>
        <w:t>:</w:t>
      </w:r>
    </w:p>
    <w:p w14:paraId="2BAD192E" w14:textId="77777777" w:rsidR="0047040D" w:rsidRPr="007E77C3" w:rsidRDefault="0047040D">
      <w:pPr>
        <w:rPr>
          <w:rFonts w:ascii="Arial" w:hAnsi="Arial" w:cs="Arial"/>
        </w:rPr>
      </w:pPr>
    </w:p>
    <w:p w14:paraId="2AABCC0F" w14:textId="28D5A54C" w:rsidR="0047040D" w:rsidRPr="007E77C3" w:rsidRDefault="0047040D" w:rsidP="0047040D">
      <w:pPr>
        <w:pStyle w:val="ListParagraph"/>
        <w:numPr>
          <w:ilvl w:val="0"/>
          <w:numId w:val="1"/>
        </w:numPr>
        <w:rPr>
          <w:rFonts w:ascii="Arial" w:hAnsi="Arial" w:cs="Arial"/>
        </w:rPr>
      </w:pPr>
      <w:r w:rsidRPr="007E77C3">
        <w:rPr>
          <w:rFonts w:ascii="Arial" w:hAnsi="Arial" w:cs="Arial"/>
        </w:rPr>
        <w:t>Does your agency use PCA codes, Index codes or both? Do you use any optional fields in STARS to capture data (such as MPC, Task, Location, Project, Grant</w:t>
      </w:r>
      <w:r w:rsidR="00E9519D">
        <w:rPr>
          <w:rFonts w:ascii="Arial" w:hAnsi="Arial" w:cs="Arial"/>
        </w:rPr>
        <w:t>, etc.</w:t>
      </w:r>
      <w:r w:rsidRPr="007E77C3">
        <w:rPr>
          <w:rFonts w:ascii="Arial" w:hAnsi="Arial" w:cs="Arial"/>
        </w:rPr>
        <w:t>)</w:t>
      </w:r>
      <w:r w:rsidR="000E6685">
        <w:rPr>
          <w:rFonts w:ascii="Arial" w:hAnsi="Arial" w:cs="Arial"/>
        </w:rPr>
        <w:t xml:space="preserve"> and for what purpose</w:t>
      </w:r>
      <w:r w:rsidRPr="007E77C3">
        <w:rPr>
          <w:rFonts w:ascii="Arial" w:hAnsi="Arial" w:cs="Arial"/>
        </w:rPr>
        <w:t>?</w:t>
      </w:r>
    </w:p>
    <w:p w14:paraId="1BC026D4" w14:textId="77777777" w:rsidR="0047040D" w:rsidRPr="007E77C3" w:rsidRDefault="0047040D" w:rsidP="0047040D">
      <w:pPr>
        <w:rPr>
          <w:rFonts w:ascii="Arial" w:hAnsi="Arial" w:cs="Arial"/>
        </w:rPr>
      </w:pPr>
    </w:p>
    <w:p w14:paraId="359E6284" w14:textId="77777777" w:rsidR="0047040D" w:rsidRPr="007E77C3" w:rsidRDefault="0047040D" w:rsidP="0047040D">
      <w:pPr>
        <w:rPr>
          <w:rFonts w:ascii="Arial" w:hAnsi="Arial" w:cs="Arial"/>
        </w:rPr>
      </w:pPr>
    </w:p>
    <w:p w14:paraId="18363115" w14:textId="27332B74" w:rsidR="00A45DC4" w:rsidRPr="007E77C3" w:rsidRDefault="0047040D" w:rsidP="00A45DC4">
      <w:pPr>
        <w:pStyle w:val="ListParagraph"/>
        <w:numPr>
          <w:ilvl w:val="0"/>
          <w:numId w:val="1"/>
        </w:numPr>
        <w:rPr>
          <w:rFonts w:ascii="Arial" w:hAnsi="Arial" w:cs="Arial"/>
        </w:rPr>
      </w:pPr>
      <w:r w:rsidRPr="007E77C3">
        <w:rPr>
          <w:rFonts w:ascii="Arial" w:hAnsi="Arial" w:cs="Arial"/>
        </w:rPr>
        <w:t>What is the logic behind your short-cut codes?</w:t>
      </w:r>
      <w:r w:rsidR="00A45DC4" w:rsidRPr="007E77C3">
        <w:rPr>
          <w:rFonts w:ascii="Arial" w:hAnsi="Arial" w:cs="Arial"/>
        </w:rPr>
        <w:t xml:space="preserve"> What does each number in the sequence mean?  </w:t>
      </w:r>
    </w:p>
    <w:p w14:paraId="72059EE9" w14:textId="77777777" w:rsidR="00A45DC4" w:rsidRPr="007E77C3" w:rsidRDefault="00A45DC4" w:rsidP="00A45DC4">
      <w:pPr>
        <w:pStyle w:val="ListParagraph"/>
        <w:rPr>
          <w:rFonts w:ascii="Arial" w:hAnsi="Arial" w:cs="Arial"/>
        </w:rPr>
      </w:pPr>
    </w:p>
    <w:p w14:paraId="5CAE37E5" w14:textId="3F5373D0" w:rsidR="00A45DC4" w:rsidRPr="007E77C3" w:rsidRDefault="00A45DC4" w:rsidP="00A45DC4">
      <w:pPr>
        <w:pStyle w:val="ListParagraph"/>
        <w:numPr>
          <w:ilvl w:val="1"/>
          <w:numId w:val="1"/>
        </w:numPr>
        <w:rPr>
          <w:rFonts w:ascii="Arial" w:hAnsi="Arial" w:cs="Arial"/>
        </w:rPr>
      </w:pPr>
      <w:r w:rsidRPr="007E77C3">
        <w:rPr>
          <w:rFonts w:ascii="Arial" w:hAnsi="Arial" w:cs="Arial"/>
        </w:rPr>
        <w:t>For example, some agencies use PCA to represent the Fund and Program</w:t>
      </w:r>
      <w:r w:rsidR="0072167F">
        <w:rPr>
          <w:rFonts w:ascii="Arial" w:hAnsi="Arial" w:cs="Arial"/>
        </w:rPr>
        <w:t xml:space="preserve"> dimensions</w:t>
      </w:r>
      <w:r w:rsidRPr="007E77C3">
        <w:rPr>
          <w:rFonts w:ascii="Arial" w:hAnsi="Arial" w:cs="Arial"/>
        </w:rPr>
        <w:t xml:space="preserve"> (</w:t>
      </w:r>
      <w:r w:rsidR="00E9519D">
        <w:rPr>
          <w:rFonts w:ascii="Arial" w:hAnsi="Arial" w:cs="Arial"/>
        </w:rPr>
        <w:t xml:space="preserve">PCA </w:t>
      </w:r>
      <w:r w:rsidRPr="007E77C3">
        <w:rPr>
          <w:rFonts w:ascii="Arial" w:hAnsi="Arial" w:cs="Arial"/>
          <w:color w:val="C00000"/>
        </w:rPr>
        <w:t>348</w:t>
      </w:r>
      <w:r w:rsidRPr="007E77C3">
        <w:rPr>
          <w:rFonts w:ascii="Arial" w:hAnsi="Arial" w:cs="Arial"/>
          <w:b/>
        </w:rPr>
        <w:t>20</w:t>
      </w:r>
      <w:r w:rsidRPr="007E77C3">
        <w:rPr>
          <w:rFonts w:ascii="Arial" w:hAnsi="Arial" w:cs="Arial"/>
        </w:rPr>
        <w:t xml:space="preserve">: </w:t>
      </w:r>
      <w:r w:rsidRPr="007E77C3">
        <w:rPr>
          <w:rFonts w:ascii="Arial" w:hAnsi="Arial" w:cs="Arial"/>
          <w:color w:val="C00000"/>
        </w:rPr>
        <w:t>348</w:t>
      </w:r>
      <w:r w:rsidRPr="007E77C3">
        <w:rPr>
          <w:rFonts w:ascii="Arial" w:hAnsi="Arial" w:cs="Arial"/>
        </w:rPr>
        <w:t xml:space="preserve"> represents Federal Fund 0348 and </w:t>
      </w:r>
      <w:r w:rsidRPr="007E77C3">
        <w:rPr>
          <w:rFonts w:ascii="Arial" w:hAnsi="Arial" w:cs="Arial"/>
          <w:b/>
        </w:rPr>
        <w:t>20</w:t>
      </w:r>
      <w:r w:rsidRPr="007E77C3">
        <w:rPr>
          <w:rFonts w:ascii="Arial" w:hAnsi="Arial" w:cs="Arial"/>
        </w:rPr>
        <w:t xml:space="preserve"> represents the agency’s appropriated Program). </w:t>
      </w:r>
      <w:r w:rsidR="0072167F">
        <w:rPr>
          <w:rFonts w:ascii="Arial" w:hAnsi="Arial" w:cs="Arial"/>
        </w:rPr>
        <w:t>Additionally,</w:t>
      </w:r>
      <w:r w:rsidRPr="007E77C3">
        <w:rPr>
          <w:rFonts w:ascii="Arial" w:hAnsi="Arial" w:cs="Arial"/>
        </w:rPr>
        <w:t xml:space="preserve"> agencies build location, fund, and division into their PCAs and Index codes, while others randomly assign new PCA’s each State Fiscal Year. All of this information is helpful to determine optimal set-up in Luma.</w:t>
      </w:r>
    </w:p>
    <w:p w14:paraId="22A331B9" w14:textId="235D4B94" w:rsidR="00A45DC4" w:rsidRPr="007E77C3" w:rsidRDefault="00A45DC4" w:rsidP="00A45DC4">
      <w:pPr>
        <w:pStyle w:val="ListParagraph"/>
        <w:numPr>
          <w:ilvl w:val="1"/>
          <w:numId w:val="1"/>
        </w:numPr>
        <w:rPr>
          <w:rFonts w:ascii="Arial" w:hAnsi="Arial" w:cs="Arial"/>
        </w:rPr>
      </w:pPr>
      <w:r w:rsidRPr="007E77C3">
        <w:rPr>
          <w:rFonts w:ascii="Arial" w:hAnsi="Arial" w:cs="Arial"/>
        </w:rPr>
        <w:t>For the other</w:t>
      </w:r>
      <w:r w:rsidR="00E9519D">
        <w:rPr>
          <w:rFonts w:ascii="Arial" w:hAnsi="Arial" w:cs="Arial"/>
        </w:rPr>
        <w:t xml:space="preserve"> optional</w:t>
      </w:r>
      <w:r w:rsidRPr="007E77C3">
        <w:rPr>
          <w:rFonts w:ascii="Arial" w:hAnsi="Arial" w:cs="Arial"/>
        </w:rPr>
        <w:t xml:space="preserve"> STARS fields (MPC, Task, Location, Project, Grant</w:t>
      </w:r>
      <w:r w:rsidR="00E9519D">
        <w:rPr>
          <w:rFonts w:ascii="Arial" w:hAnsi="Arial" w:cs="Arial"/>
        </w:rPr>
        <w:t>, etc.</w:t>
      </w:r>
      <w:r w:rsidRPr="007E77C3">
        <w:rPr>
          <w:rFonts w:ascii="Arial" w:hAnsi="Arial" w:cs="Arial"/>
        </w:rPr>
        <w:t xml:space="preserve">), some agencies use the Location </w:t>
      </w:r>
      <w:r w:rsidR="0072167F">
        <w:rPr>
          <w:rFonts w:ascii="Arial" w:hAnsi="Arial" w:cs="Arial"/>
        </w:rPr>
        <w:t>dimension</w:t>
      </w:r>
      <w:r w:rsidRPr="007E77C3">
        <w:rPr>
          <w:rFonts w:ascii="Arial" w:hAnsi="Arial" w:cs="Arial"/>
        </w:rPr>
        <w:t xml:space="preserve"> to capture </w:t>
      </w:r>
      <w:r w:rsidR="0072167F">
        <w:rPr>
          <w:rFonts w:ascii="Arial" w:hAnsi="Arial" w:cs="Arial"/>
        </w:rPr>
        <w:t xml:space="preserve">a specific geological </w:t>
      </w:r>
      <w:r w:rsidRPr="007E77C3">
        <w:rPr>
          <w:rFonts w:ascii="Arial" w:hAnsi="Arial" w:cs="Arial"/>
        </w:rPr>
        <w:t>location while others have used it as an “extra” field to capture some other piece of information. MPC codes are used to capture an invoice number</w:t>
      </w:r>
      <w:r w:rsidR="00431704" w:rsidRPr="007E77C3">
        <w:rPr>
          <w:rFonts w:ascii="Arial" w:hAnsi="Arial" w:cs="Arial"/>
        </w:rPr>
        <w:t>s among other things</w:t>
      </w:r>
      <w:r w:rsidRPr="007E77C3">
        <w:rPr>
          <w:rFonts w:ascii="Arial" w:hAnsi="Arial" w:cs="Arial"/>
        </w:rPr>
        <w:t xml:space="preserve">, while Task codes are used to capture a </w:t>
      </w:r>
      <w:r w:rsidR="00E9519D">
        <w:rPr>
          <w:rFonts w:ascii="Arial" w:hAnsi="Arial" w:cs="Arial"/>
        </w:rPr>
        <w:t>l</w:t>
      </w:r>
      <w:r w:rsidRPr="007E77C3">
        <w:rPr>
          <w:rFonts w:ascii="Arial" w:hAnsi="Arial" w:cs="Arial"/>
        </w:rPr>
        <w:t>ocation, cost</w:t>
      </w:r>
      <w:r w:rsidR="00431704" w:rsidRPr="007E77C3">
        <w:rPr>
          <w:rFonts w:ascii="Arial" w:hAnsi="Arial" w:cs="Arial"/>
        </w:rPr>
        <w:t>/activity</w:t>
      </w:r>
      <w:r w:rsidRPr="007E77C3">
        <w:rPr>
          <w:rFonts w:ascii="Arial" w:hAnsi="Arial" w:cs="Arial"/>
        </w:rPr>
        <w:t xml:space="preserve"> type (travel, supplies</w:t>
      </w:r>
      <w:r w:rsidR="00431704" w:rsidRPr="007E77C3">
        <w:rPr>
          <w:rFonts w:ascii="Arial" w:hAnsi="Arial" w:cs="Arial"/>
        </w:rPr>
        <w:t>, equipment, etc</w:t>
      </w:r>
      <w:r w:rsidR="0072167F">
        <w:rPr>
          <w:rFonts w:ascii="Arial" w:hAnsi="Arial" w:cs="Arial"/>
        </w:rPr>
        <w:t>.</w:t>
      </w:r>
      <w:r w:rsidR="00431704" w:rsidRPr="007E77C3">
        <w:rPr>
          <w:rFonts w:ascii="Arial" w:hAnsi="Arial" w:cs="Arial"/>
        </w:rPr>
        <w:t xml:space="preserve">), </w:t>
      </w:r>
      <w:r w:rsidR="00E9519D">
        <w:rPr>
          <w:rFonts w:ascii="Arial" w:hAnsi="Arial" w:cs="Arial"/>
        </w:rPr>
        <w:t>or</w:t>
      </w:r>
      <w:r w:rsidR="00431704" w:rsidRPr="007E77C3">
        <w:rPr>
          <w:rFonts w:ascii="Arial" w:hAnsi="Arial" w:cs="Arial"/>
        </w:rPr>
        <w:t xml:space="preserve"> projects, to name a few.</w:t>
      </w:r>
    </w:p>
    <w:p w14:paraId="69B73E67" w14:textId="77777777" w:rsidR="00431704" w:rsidRPr="007E77C3" w:rsidRDefault="00431704" w:rsidP="00431704">
      <w:pPr>
        <w:rPr>
          <w:rFonts w:ascii="Arial" w:hAnsi="Arial" w:cs="Arial"/>
        </w:rPr>
      </w:pPr>
    </w:p>
    <w:p w14:paraId="35E1D819" w14:textId="77777777" w:rsidR="00431704" w:rsidRPr="007E77C3" w:rsidRDefault="00431704" w:rsidP="00431704">
      <w:pPr>
        <w:rPr>
          <w:rFonts w:ascii="Arial" w:hAnsi="Arial" w:cs="Arial"/>
        </w:rPr>
      </w:pPr>
    </w:p>
    <w:p w14:paraId="342C1964" w14:textId="77777777" w:rsidR="00EE0E31" w:rsidRDefault="00431704" w:rsidP="00EE0E31">
      <w:pPr>
        <w:pStyle w:val="ListParagraph"/>
        <w:numPr>
          <w:ilvl w:val="0"/>
          <w:numId w:val="1"/>
        </w:numPr>
        <w:rPr>
          <w:rFonts w:ascii="Arial" w:hAnsi="Arial" w:cs="Arial"/>
        </w:rPr>
      </w:pPr>
      <w:r w:rsidRPr="007E77C3">
        <w:rPr>
          <w:rFonts w:ascii="Arial" w:hAnsi="Arial" w:cs="Arial"/>
        </w:rPr>
        <w:t>Now that you have answered the above, it’s time to self-evaluate:</w:t>
      </w:r>
    </w:p>
    <w:p w14:paraId="1AD6D0CC" w14:textId="77777777" w:rsidR="00EE0E31" w:rsidRPr="001E68D3" w:rsidRDefault="00EE0E31" w:rsidP="001E68D3">
      <w:pPr>
        <w:pStyle w:val="ListParagraph"/>
        <w:rPr>
          <w:rFonts w:ascii="Arial" w:hAnsi="Arial" w:cs="Arial"/>
        </w:rPr>
      </w:pPr>
    </w:p>
    <w:p w14:paraId="3E14CFD1" w14:textId="77777777" w:rsidR="00431704" w:rsidRPr="007E77C3" w:rsidRDefault="00431704" w:rsidP="00431704">
      <w:pPr>
        <w:pStyle w:val="ListParagraph"/>
        <w:numPr>
          <w:ilvl w:val="1"/>
          <w:numId w:val="1"/>
        </w:numPr>
        <w:rPr>
          <w:rFonts w:ascii="Arial" w:hAnsi="Arial" w:cs="Arial"/>
        </w:rPr>
      </w:pPr>
      <w:r w:rsidRPr="007E77C3">
        <w:rPr>
          <w:rFonts w:ascii="Arial" w:hAnsi="Arial" w:cs="Arial"/>
        </w:rPr>
        <w:t>Do you need to capture all of above information?</w:t>
      </w:r>
      <w:r w:rsidR="00E9519D">
        <w:rPr>
          <w:rFonts w:ascii="Arial" w:hAnsi="Arial" w:cs="Arial"/>
        </w:rPr>
        <w:t xml:space="preserve">  </w:t>
      </w:r>
    </w:p>
    <w:p w14:paraId="3F75571F" w14:textId="77777777" w:rsidR="00431704" w:rsidRPr="007E77C3" w:rsidRDefault="00431704" w:rsidP="00431704">
      <w:pPr>
        <w:rPr>
          <w:rFonts w:ascii="Arial" w:hAnsi="Arial" w:cs="Arial"/>
        </w:rPr>
      </w:pPr>
    </w:p>
    <w:p w14:paraId="139C2412" w14:textId="00AB1D0E" w:rsidR="00431704" w:rsidRPr="00E9519D" w:rsidRDefault="00431704" w:rsidP="00431704">
      <w:pPr>
        <w:pStyle w:val="ListParagraph"/>
        <w:numPr>
          <w:ilvl w:val="1"/>
          <w:numId w:val="1"/>
        </w:numPr>
        <w:rPr>
          <w:rFonts w:ascii="Arial" w:hAnsi="Arial" w:cs="Arial"/>
          <w:i/>
        </w:rPr>
      </w:pPr>
      <w:r w:rsidRPr="007E77C3">
        <w:rPr>
          <w:rFonts w:ascii="Arial" w:hAnsi="Arial" w:cs="Arial"/>
        </w:rPr>
        <w:t>Why do you need the above information? Is it for appropriation purposes?  Internal/external reporting requirements? Internal budgeting, forecasting and planning?</w:t>
      </w:r>
      <w:r w:rsidR="00E9519D">
        <w:rPr>
          <w:rFonts w:ascii="Arial" w:hAnsi="Arial" w:cs="Arial"/>
        </w:rPr>
        <w:t xml:space="preserve"> </w:t>
      </w:r>
      <w:r w:rsidR="00E9519D" w:rsidRPr="00E9519D">
        <w:rPr>
          <w:rFonts w:ascii="Arial" w:hAnsi="Arial" w:cs="Arial"/>
          <w:i/>
        </w:rPr>
        <w:t>It is vitally important that the Agency staff setting up the</w:t>
      </w:r>
      <w:r w:rsidR="00E9519D">
        <w:rPr>
          <w:rFonts w:ascii="Arial" w:hAnsi="Arial" w:cs="Arial"/>
          <w:i/>
        </w:rPr>
        <w:t xml:space="preserve">ir </w:t>
      </w:r>
      <w:r w:rsidR="0072167F">
        <w:rPr>
          <w:rFonts w:ascii="Arial" w:hAnsi="Arial" w:cs="Arial"/>
          <w:i/>
        </w:rPr>
        <w:t>a</w:t>
      </w:r>
      <w:r w:rsidR="00E9519D">
        <w:rPr>
          <w:rFonts w:ascii="Arial" w:hAnsi="Arial" w:cs="Arial"/>
          <w:i/>
        </w:rPr>
        <w:t>gency</w:t>
      </w:r>
      <w:r w:rsidR="00E9519D" w:rsidRPr="00E9519D">
        <w:rPr>
          <w:rFonts w:ascii="Arial" w:hAnsi="Arial" w:cs="Arial"/>
          <w:i/>
        </w:rPr>
        <w:t xml:space="preserve"> </w:t>
      </w:r>
      <w:r w:rsidR="00E9519D" w:rsidRPr="00E9519D">
        <w:rPr>
          <w:rFonts w:ascii="Arial" w:hAnsi="Arial" w:cs="Arial"/>
          <w:i/>
        </w:rPr>
        <w:lastRenderedPageBreak/>
        <w:t xml:space="preserve">hierarchies in Luma have a </w:t>
      </w:r>
      <w:r w:rsidR="00E9519D">
        <w:rPr>
          <w:rFonts w:ascii="Arial" w:hAnsi="Arial" w:cs="Arial"/>
          <w:i/>
        </w:rPr>
        <w:t>firm</w:t>
      </w:r>
      <w:r w:rsidR="00E9519D" w:rsidRPr="00E9519D">
        <w:rPr>
          <w:rFonts w:ascii="Arial" w:hAnsi="Arial" w:cs="Arial"/>
          <w:i/>
        </w:rPr>
        <w:t xml:space="preserve"> understanding of their </w:t>
      </w:r>
      <w:r w:rsidR="00E9519D">
        <w:rPr>
          <w:rFonts w:ascii="Arial" w:hAnsi="Arial" w:cs="Arial"/>
          <w:i/>
        </w:rPr>
        <w:t xml:space="preserve">STARS </w:t>
      </w:r>
      <w:r w:rsidR="00E9519D" w:rsidRPr="00E9519D">
        <w:rPr>
          <w:rFonts w:ascii="Arial" w:hAnsi="Arial" w:cs="Arial"/>
          <w:i/>
        </w:rPr>
        <w:t>coding and how it relates to their operations.</w:t>
      </w:r>
    </w:p>
    <w:p w14:paraId="682077EA" w14:textId="77777777" w:rsidR="00431704" w:rsidRPr="007E77C3" w:rsidRDefault="00431704" w:rsidP="00431704">
      <w:pPr>
        <w:pStyle w:val="ListParagraph"/>
        <w:rPr>
          <w:rFonts w:ascii="Arial" w:hAnsi="Arial" w:cs="Arial"/>
        </w:rPr>
      </w:pPr>
    </w:p>
    <w:p w14:paraId="40A540BF" w14:textId="77777777" w:rsidR="00431704" w:rsidRPr="007E77C3" w:rsidRDefault="00431704" w:rsidP="00431704">
      <w:pPr>
        <w:rPr>
          <w:rFonts w:ascii="Arial" w:hAnsi="Arial" w:cs="Arial"/>
        </w:rPr>
      </w:pPr>
    </w:p>
    <w:p w14:paraId="1EB1B914" w14:textId="3F8656FC" w:rsidR="00431704" w:rsidRDefault="00431704" w:rsidP="00431704">
      <w:pPr>
        <w:pStyle w:val="ListParagraph"/>
        <w:numPr>
          <w:ilvl w:val="1"/>
          <w:numId w:val="1"/>
        </w:numPr>
        <w:rPr>
          <w:rFonts w:ascii="Arial" w:hAnsi="Arial" w:cs="Arial"/>
        </w:rPr>
      </w:pPr>
      <w:r w:rsidRPr="007E77C3">
        <w:rPr>
          <w:rFonts w:ascii="Arial" w:hAnsi="Arial" w:cs="Arial"/>
        </w:rPr>
        <w:t xml:space="preserve">Is there accounting-related data that is not captured in STARS that you need captured in Luma? Do you have external systems (applications, </w:t>
      </w:r>
      <w:r w:rsidR="0072167F">
        <w:rPr>
          <w:rFonts w:ascii="Arial" w:hAnsi="Arial" w:cs="Arial"/>
        </w:rPr>
        <w:t xml:space="preserve">Microsoft </w:t>
      </w:r>
      <w:r w:rsidRPr="007E77C3">
        <w:rPr>
          <w:rFonts w:ascii="Arial" w:hAnsi="Arial" w:cs="Arial"/>
        </w:rPr>
        <w:t>Excel spreadsheets, etc</w:t>
      </w:r>
      <w:r w:rsidR="0072167F">
        <w:rPr>
          <w:rFonts w:ascii="Arial" w:hAnsi="Arial" w:cs="Arial"/>
        </w:rPr>
        <w:t>.</w:t>
      </w:r>
      <w:r w:rsidRPr="007E77C3">
        <w:rPr>
          <w:rFonts w:ascii="Arial" w:hAnsi="Arial" w:cs="Arial"/>
        </w:rPr>
        <w:t>) that capture information?</w:t>
      </w:r>
    </w:p>
    <w:p w14:paraId="2315F801" w14:textId="77777777" w:rsidR="00E9519D" w:rsidRDefault="00E9519D" w:rsidP="00E9519D">
      <w:pPr>
        <w:rPr>
          <w:rFonts w:ascii="Arial" w:hAnsi="Arial" w:cs="Arial"/>
        </w:rPr>
      </w:pPr>
    </w:p>
    <w:p w14:paraId="1CD7F9A2" w14:textId="77777777" w:rsidR="00E9519D" w:rsidRDefault="00E9519D" w:rsidP="00E9519D">
      <w:pPr>
        <w:rPr>
          <w:rFonts w:ascii="Arial" w:hAnsi="Arial" w:cs="Arial"/>
        </w:rPr>
      </w:pPr>
    </w:p>
    <w:p w14:paraId="3E07556C" w14:textId="170EB31A" w:rsidR="00A227DA" w:rsidRPr="003F1DE8" w:rsidRDefault="00A227DA" w:rsidP="00070D5E">
      <w:pPr>
        <w:rPr>
          <w:rFonts w:ascii="Arial" w:hAnsi="Arial" w:cs="Arial"/>
          <w:b/>
        </w:rPr>
      </w:pPr>
      <w:bookmarkStart w:id="0" w:name="_GoBack"/>
      <w:bookmarkEnd w:id="0"/>
    </w:p>
    <w:sectPr w:rsidR="00A227DA" w:rsidRPr="003F1D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6B3E82"/>
    <w:multiLevelType w:val="hybridMultilevel"/>
    <w:tmpl w:val="7C427C2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4F0C79"/>
    <w:multiLevelType w:val="hybridMultilevel"/>
    <w:tmpl w:val="6722E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AA4402"/>
    <w:multiLevelType w:val="hybridMultilevel"/>
    <w:tmpl w:val="74A41E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1Mbc0tDA0szQ3sLRQ0lEKTi0uzszPAykwrAUAeCK0lSwAAAA="/>
  </w:docVars>
  <w:rsids>
    <w:rsidRoot w:val="0047040D"/>
    <w:rsid w:val="00070D5E"/>
    <w:rsid w:val="00082134"/>
    <w:rsid w:val="000E6685"/>
    <w:rsid w:val="001412AD"/>
    <w:rsid w:val="001E68D3"/>
    <w:rsid w:val="003320A1"/>
    <w:rsid w:val="003B0331"/>
    <w:rsid w:val="003F1DE8"/>
    <w:rsid w:val="00411995"/>
    <w:rsid w:val="00431704"/>
    <w:rsid w:val="0047040D"/>
    <w:rsid w:val="004D3BE2"/>
    <w:rsid w:val="005458C8"/>
    <w:rsid w:val="005930E1"/>
    <w:rsid w:val="00683D00"/>
    <w:rsid w:val="006E64F7"/>
    <w:rsid w:val="0072167F"/>
    <w:rsid w:val="00743FFB"/>
    <w:rsid w:val="00795871"/>
    <w:rsid w:val="007A7BEC"/>
    <w:rsid w:val="007E77C3"/>
    <w:rsid w:val="00863C78"/>
    <w:rsid w:val="00885A08"/>
    <w:rsid w:val="008E266F"/>
    <w:rsid w:val="00925DA1"/>
    <w:rsid w:val="00973BB5"/>
    <w:rsid w:val="009A71A1"/>
    <w:rsid w:val="00A227DA"/>
    <w:rsid w:val="00A25D9D"/>
    <w:rsid w:val="00A45DC4"/>
    <w:rsid w:val="00A74E54"/>
    <w:rsid w:val="00A77B71"/>
    <w:rsid w:val="00A87061"/>
    <w:rsid w:val="00B724CC"/>
    <w:rsid w:val="00C731D7"/>
    <w:rsid w:val="00D66700"/>
    <w:rsid w:val="00E76C08"/>
    <w:rsid w:val="00E9519D"/>
    <w:rsid w:val="00EE0E31"/>
    <w:rsid w:val="00EE6B55"/>
    <w:rsid w:val="00F15DD5"/>
    <w:rsid w:val="00F25C6D"/>
    <w:rsid w:val="00FC7D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1B041"/>
  <w15:chartTrackingRefBased/>
  <w15:docId w15:val="{156638BA-6972-4387-B0C9-587AE98EB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040D"/>
    <w:pPr>
      <w:ind w:left="720"/>
      <w:contextualSpacing/>
    </w:pPr>
  </w:style>
  <w:style w:type="character" w:styleId="Hyperlink">
    <w:name w:val="Hyperlink"/>
    <w:basedOn w:val="DefaultParagraphFont"/>
    <w:uiPriority w:val="99"/>
    <w:unhideWhenUsed/>
    <w:rsid w:val="00A227DA"/>
    <w:rPr>
      <w:color w:val="0563C1" w:themeColor="hyperlink"/>
      <w:u w:val="single"/>
    </w:rPr>
  </w:style>
  <w:style w:type="character" w:styleId="UnresolvedMention">
    <w:name w:val="Unresolved Mention"/>
    <w:basedOn w:val="DefaultParagraphFont"/>
    <w:uiPriority w:val="99"/>
    <w:semiHidden/>
    <w:unhideWhenUsed/>
    <w:rsid w:val="00A227DA"/>
    <w:rPr>
      <w:color w:val="605E5C"/>
      <w:shd w:val="clear" w:color="auto" w:fill="E1DFDD"/>
    </w:rPr>
  </w:style>
  <w:style w:type="paragraph" w:styleId="BalloonText">
    <w:name w:val="Balloon Text"/>
    <w:basedOn w:val="Normal"/>
    <w:link w:val="BalloonTextChar"/>
    <w:uiPriority w:val="99"/>
    <w:semiHidden/>
    <w:unhideWhenUsed/>
    <w:rsid w:val="00A74E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E54"/>
    <w:rPr>
      <w:rFonts w:ascii="Segoe UI" w:hAnsi="Segoe UI" w:cs="Segoe UI"/>
      <w:sz w:val="18"/>
      <w:szCs w:val="18"/>
    </w:rPr>
  </w:style>
  <w:style w:type="character" w:styleId="CommentReference">
    <w:name w:val="annotation reference"/>
    <w:basedOn w:val="DefaultParagraphFont"/>
    <w:uiPriority w:val="99"/>
    <w:semiHidden/>
    <w:unhideWhenUsed/>
    <w:rsid w:val="0072167F"/>
    <w:rPr>
      <w:sz w:val="16"/>
      <w:szCs w:val="16"/>
    </w:rPr>
  </w:style>
  <w:style w:type="paragraph" w:styleId="CommentText">
    <w:name w:val="annotation text"/>
    <w:basedOn w:val="Normal"/>
    <w:link w:val="CommentTextChar"/>
    <w:uiPriority w:val="99"/>
    <w:semiHidden/>
    <w:unhideWhenUsed/>
    <w:rsid w:val="0072167F"/>
    <w:pPr>
      <w:spacing w:line="240" w:lineRule="auto"/>
    </w:pPr>
    <w:rPr>
      <w:sz w:val="20"/>
      <w:szCs w:val="20"/>
    </w:rPr>
  </w:style>
  <w:style w:type="character" w:customStyle="1" w:styleId="CommentTextChar">
    <w:name w:val="Comment Text Char"/>
    <w:basedOn w:val="DefaultParagraphFont"/>
    <w:link w:val="CommentText"/>
    <w:uiPriority w:val="99"/>
    <w:semiHidden/>
    <w:rsid w:val="0072167F"/>
    <w:rPr>
      <w:sz w:val="20"/>
      <w:szCs w:val="20"/>
    </w:rPr>
  </w:style>
  <w:style w:type="paragraph" w:styleId="CommentSubject">
    <w:name w:val="annotation subject"/>
    <w:basedOn w:val="CommentText"/>
    <w:next w:val="CommentText"/>
    <w:link w:val="CommentSubjectChar"/>
    <w:uiPriority w:val="99"/>
    <w:semiHidden/>
    <w:unhideWhenUsed/>
    <w:rsid w:val="0072167F"/>
    <w:rPr>
      <w:b/>
      <w:bCs/>
    </w:rPr>
  </w:style>
  <w:style w:type="character" w:customStyle="1" w:styleId="CommentSubjectChar">
    <w:name w:val="Comment Subject Char"/>
    <w:basedOn w:val="CommentTextChar"/>
    <w:link w:val="CommentSubject"/>
    <w:uiPriority w:val="99"/>
    <w:semiHidden/>
    <w:rsid w:val="0072167F"/>
    <w:rPr>
      <w:b/>
      <w:bCs/>
      <w:sz w:val="20"/>
      <w:szCs w:val="20"/>
    </w:rPr>
  </w:style>
  <w:style w:type="paragraph" w:styleId="Revision">
    <w:name w:val="Revision"/>
    <w:hidden/>
    <w:uiPriority w:val="99"/>
    <w:semiHidden/>
    <w:rsid w:val="0072167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Agency xmlns="38ac8d9b-57a9-43ab-aeed-655448db72ff" xsi:nil="true"/>
    <Meeting_x0020_Type xmlns="38ac8d9b-57a9-43ab-aeed-655448db72ff" xsi:nil="true"/>
    <Item_x0020_No_x002e_ xmlns="38ac8d9b-57a9-43ab-aeed-655448db72ff" xsi:nil="true"/>
    <Meeting_x0020_Date xmlns="38ac8d9b-57a9-43ab-aeed-655448db72ff" xsi:nil="true"/>
    <Category xmlns="38ac8d9b-57a9-43ab-aeed-655448db72ff" xsi:nil="true"/>
    <Status xmlns="38ac8d9b-57a9-43ab-aeed-655448db72ff">Stage In Progress</Statu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8562674304CBB4BB1B28CDCCE389339" ma:contentTypeVersion="2" ma:contentTypeDescription="Create a new document." ma:contentTypeScope="" ma:versionID="fb0c83083da30f4411dbaa06c34cbca6">
  <xsd:schema xmlns:xsd="http://www.w3.org/2001/XMLSchema" xmlns:xs="http://www.w3.org/2001/XMLSchema" xmlns:p="http://schemas.microsoft.com/office/2006/metadata/properties" xmlns:ns2="38ac8d9b-57a9-43ab-aeed-655448db72ff" targetNamespace="http://schemas.microsoft.com/office/2006/metadata/properties" ma:root="true" ma:fieldsID="fe90c2b1bc3dd7533e065299e1a04cef" ns2:_="">
    <xsd:import namespace="38ac8d9b-57a9-43ab-aeed-655448db72ff"/>
    <xsd:element name="properties">
      <xsd:complexType>
        <xsd:sequence>
          <xsd:element name="documentManagement">
            <xsd:complexType>
              <xsd:all>
                <xsd:element ref="ns2:Meeting_x0020_Type" minOccurs="0"/>
                <xsd:element ref="ns2:Meeting_x0020_Date" minOccurs="0"/>
                <xsd:element ref="ns2:Agency" minOccurs="0"/>
                <xsd:element ref="ns2:Item_x0020_No_x002e_" minOccurs="0"/>
                <xsd:element ref="ns2:Statu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ac8d9b-57a9-43ab-aeed-655448db72ff" elementFormDefault="qualified">
    <xsd:import namespace="http://schemas.microsoft.com/office/2006/documentManagement/types"/>
    <xsd:import namespace="http://schemas.microsoft.com/office/infopath/2007/PartnerControls"/>
    <xsd:element name="Meeting_x0020_Type" ma:index="8" nillable="true" ma:displayName="Meeting Type" ma:format="Dropdown" ma:internalName="Meeting_x0020_Type">
      <xsd:simpleType>
        <xsd:restriction base="dms:Choice">
          <xsd:enumeration value="Subcommittee Meeting"/>
          <xsd:enumeration value="Regular Meeting"/>
          <xsd:enumeration value="Special Meeting"/>
          <xsd:enumeration value="Agenda Items"/>
        </xsd:restriction>
      </xsd:simpleType>
    </xsd:element>
    <xsd:element name="Meeting_x0020_Date" ma:index="9" nillable="true" ma:displayName="Meeting Date" ma:internalName="Meeting_x0020_Date">
      <xsd:simpleType>
        <xsd:restriction base="dms:Text">
          <xsd:maxLength value="255"/>
        </xsd:restriction>
      </xsd:simpleType>
    </xsd:element>
    <xsd:element name="Agency" ma:index="10" nillable="true" ma:displayName="Agency" ma:format="Dropdown" ma:internalName="Agency">
      <xsd:simpleType>
        <xsd:restriction base="dms:Choice">
          <xsd:enumeration value="Meeting Type"/>
        </xsd:restriction>
      </xsd:simpleType>
    </xsd:element>
    <xsd:element name="Item_x0020_No_x002e_" ma:index="11" nillable="true" ma:displayName="Item No." ma:format="Dropdown" ma:internalName="Item_x0020_No_x002e_">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enumeration value="14"/>
          <xsd:enumeration value="15"/>
          <xsd:enumeration value="Withdrawn"/>
        </xsd:restriction>
      </xsd:simpleType>
    </xsd:element>
    <xsd:element name="Status" ma:index="12" nillable="true" ma:displayName="Status" ma:default="Stage In Progress" ma:format="Dropdown" ma:internalName="Status">
      <xsd:simpleType>
        <xsd:restriction base="dms:Choice">
          <xsd:enumeration value="Stage In Progress"/>
          <xsd:enumeration value="Waiting For Approval"/>
          <xsd:enumeration value="Approved"/>
        </xsd:restriction>
      </xsd:simpleType>
    </xsd:element>
    <xsd:element name="Category" ma:index="13" nillable="true" ma:displayName="Category" ma:internalName="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C08F4D-805E-4471-A2FF-2725112A8699}">
  <ds:schemaRefs>
    <ds:schemaRef ds:uri="http://purl.org/dc/elements/1.1/"/>
    <ds:schemaRef ds:uri="http://schemas.microsoft.com/office/2006/metadata/properties"/>
    <ds:schemaRef ds:uri="http://schemas.microsoft.com/office/2006/documentManagement/types"/>
    <ds:schemaRef ds:uri="38ac8d9b-57a9-43ab-aeed-655448db72ff"/>
    <ds:schemaRef ds:uri="http://purl.org/dc/term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D6E4EE45-0A56-4DEF-8BA8-8D257398D9F4}">
  <ds:schemaRefs>
    <ds:schemaRef ds:uri="http://schemas.microsoft.com/sharepoint/v3/contenttype/forms"/>
  </ds:schemaRefs>
</ds:datastoreItem>
</file>

<file path=customXml/itemProps3.xml><?xml version="1.0" encoding="utf-8"?>
<ds:datastoreItem xmlns:ds="http://schemas.openxmlformats.org/officeDocument/2006/customXml" ds:itemID="{F27582AD-8FE6-428C-AA0B-94ED15D7A3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ac8d9b-57a9-43ab-aeed-655448db72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State of Idaho Controllers Office</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Peterman</dc:creator>
  <cp:keywords/>
  <dc:description/>
  <cp:lastModifiedBy>Alex Doench</cp:lastModifiedBy>
  <cp:revision>6</cp:revision>
  <dcterms:created xsi:type="dcterms:W3CDTF">2020-03-10T18:14:00Z</dcterms:created>
  <dcterms:modified xsi:type="dcterms:W3CDTF">2021-05-03T20:40:00Z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0x01010078562674304CBB4BB1B28CDCCE389339</vt:lpwstr>
  </property>
</Properties>
</file>